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C1" w:rsidRPr="00781387" w:rsidRDefault="00382873" w:rsidP="00382873">
      <w:pPr>
        <w:jc w:val="center"/>
        <w:rPr>
          <w:rFonts w:ascii="Bradley Hand ITC" w:hAnsi="Bradley Hand ITC"/>
          <w:b/>
          <w:sz w:val="36"/>
          <w:szCs w:val="36"/>
        </w:rPr>
      </w:pPr>
      <w:r w:rsidRPr="00382873">
        <w:rPr>
          <w:rFonts w:ascii="Bradley Hand ITC" w:hAnsi="Bradley Hand ITC"/>
          <w:b/>
          <w:sz w:val="36"/>
          <w:szCs w:val="36"/>
          <w:u w:val="single"/>
        </w:rPr>
        <w:t>Graphic Novel Study</w:t>
      </w:r>
    </w:p>
    <w:p w:rsidR="00382873" w:rsidRPr="00781387" w:rsidRDefault="00382873" w:rsidP="00382873">
      <w:pPr>
        <w:rPr>
          <w:rFonts w:ascii="Bradley Hand ITC" w:hAnsi="Bradley Hand ITC"/>
          <w:b/>
          <w:sz w:val="28"/>
          <w:szCs w:val="28"/>
        </w:rPr>
      </w:pPr>
      <w:r w:rsidRPr="00781387">
        <w:rPr>
          <w:rFonts w:ascii="Bradley Hand ITC" w:hAnsi="Bradley Hand ITC"/>
          <w:b/>
          <w:sz w:val="28"/>
          <w:szCs w:val="28"/>
        </w:rPr>
        <w:t>Name: ________________________</w:t>
      </w:r>
      <w:proofErr w:type="gramStart"/>
      <w:r w:rsidRPr="00781387">
        <w:rPr>
          <w:rFonts w:ascii="Bradley Hand ITC" w:hAnsi="Bradley Hand ITC"/>
          <w:b/>
          <w:sz w:val="28"/>
          <w:szCs w:val="28"/>
        </w:rPr>
        <w:t>_  Section</w:t>
      </w:r>
      <w:proofErr w:type="gramEnd"/>
      <w:r w:rsidRPr="00781387">
        <w:rPr>
          <w:rFonts w:ascii="Bradley Hand ITC" w:hAnsi="Bradley Hand ITC"/>
          <w:b/>
          <w:sz w:val="28"/>
          <w:szCs w:val="28"/>
        </w:rPr>
        <w:t>: _________</w:t>
      </w:r>
    </w:p>
    <w:p w:rsidR="00382873" w:rsidRP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Title of Story:</w:t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sz w:val="28"/>
          <w:szCs w:val="28"/>
        </w:rPr>
        <w:t>Protagonist</w:t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 (</w:t>
      </w:r>
      <w:r w:rsidRPr="00382873">
        <w:rPr>
          <w:rFonts w:ascii="Bradley Hand ITC" w:hAnsi="Bradley Hand ITC"/>
          <w:sz w:val="28"/>
          <w:szCs w:val="28"/>
        </w:rPr>
        <w:t>main</w:t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 character):</w:t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______________________________</w:t>
      </w:r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What qualities/character traits did the protagonist possess? 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Antagonist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(The character who challenges the protagonist)</w:t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: </w:t>
      </w:r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proofErr w:type="gramStart"/>
      <w:r>
        <w:rPr>
          <w:rFonts w:ascii="Bradley Hand ITC" w:hAnsi="Bradley Hand ITC"/>
          <w:color w:val="000000"/>
          <w:sz w:val="28"/>
          <w:szCs w:val="28"/>
        </w:rPr>
        <w:t>What</w:t>
      </w:r>
      <w:proofErr w:type="gramEnd"/>
      <w:r>
        <w:rPr>
          <w:rFonts w:ascii="Bradley Hand ITC" w:hAnsi="Bradley Hand ITC"/>
          <w:color w:val="000000"/>
          <w:sz w:val="28"/>
          <w:szCs w:val="28"/>
        </w:rPr>
        <w:t xml:space="preserve"> qualities/character traits did the antagonist possess? 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Setting (describe place &amp; initial situation):</w:t>
      </w:r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Rising Action (What event happens that creates the issue to be resolved):</w:t>
      </w:r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Climax (The issue is confronted/solved):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</w:p>
    <w:p w:rsid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lastRenderedPageBreak/>
        <w:t>Falling Action (What happens once the situation is resolved - what changes):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Conclusion (How has life changed now that the issue has been resolved?):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What was life like for the people of that day (list)?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</w:p>
    <w:p w:rsidR="00382873" w:rsidRPr="00382873" w:rsidRDefault="00382873">
      <w:pPr>
        <w:rPr>
          <w:rFonts w:ascii="Bradley Hand ITC" w:hAnsi="Bradley Hand ITC"/>
          <w:color w:val="000000"/>
          <w:sz w:val="28"/>
          <w:szCs w:val="28"/>
          <w:shd w:val="clear" w:color="auto" w:fill="FFFFFF"/>
        </w:rPr>
      </w:pP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What qualities/traits does the story promote?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What changes in society do you think the author would like to see changed? Give an example from the story that would make you think your idea is true.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>In your opinion, what is the moral of the story? Does it still apply today?</w:t>
      </w:r>
      <w:r>
        <w:rPr>
          <w:rFonts w:ascii="Bradley Hand ITC" w:hAnsi="Bradley Hand ITC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  <w:r w:rsidRPr="00382873">
        <w:rPr>
          <w:rFonts w:ascii="Bradley Hand ITC" w:hAnsi="Bradley Hand ITC"/>
          <w:color w:val="000000"/>
          <w:sz w:val="28"/>
          <w:szCs w:val="28"/>
        </w:rPr>
        <w:br/>
      </w:r>
    </w:p>
    <w:p w:rsidR="00382873" w:rsidRPr="00382873" w:rsidRDefault="00382873">
      <w:pPr>
        <w:rPr>
          <w:rFonts w:ascii="Bradley Hand ITC" w:hAnsi="Bradley Hand ITC"/>
          <w:sz w:val="28"/>
          <w:szCs w:val="28"/>
        </w:rPr>
      </w:pPr>
    </w:p>
    <w:sectPr w:rsidR="00382873" w:rsidRPr="0038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78A9"/>
    <w:multiLevelType w:val="hybridMultilevel"/>
    <w:tmpl w:val="5D922E1E"/>
    <w:lvl w:ilvl="0" w:tplc="0C624E82">
      <w:start w:val="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73"/>
    <w:rsid w:val="00382873"/>
    <w:rsid w:val="005643C1"/>
    <w:rsid w:val="007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BE1F"/>
  <w15:chartTrackingRefBased/>
  <w15:docId w15:val="{803783C5-952E-4A48-948C-D30B706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2</cp:revision>
  <dcterms:created xsi:type="dcterms:W3CDTF">2019-01-07T17:31:00Z</dcterms:created>
  <dcterms:modified xsi:type="dcterms:W3CDTF">2019-01-07T17:40:00Z</dcterms:modified>
</cp:coreProperties>
</file>